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857" w:rsidRDefault="001B7ECF">
      <w:pPr>
        <w:rPr>
          <w:sz w:val="28"/>
          <w:szCs w:val="28"/>
        </w:rPr>
      </w:pPr>
      <w:r w:rsidRPr="001B7ECF">
        <w:rPr>
          <w:sz w:val="28"/>
          <w:szCs w:val="28"/>
        </w:rPr>
        <w:t xml:space="preserve">0-variant </w:t>
      </w:r>
      <w:r w:rsidR="00901070">
        <w:rPr>
          <w:sz w:val="28"/>
          <w:szCs w:val="28"/>
        </w:rPr>
        <w:t xml:space="preserve">en toelichting </w:t>
      </w:r>
      <w:r w:rsidR="003F3D52" w:rsidRPr="003F3D52">
        <w:rPr>
          <w:sz w:val="28"/>
          <w:szCs w:val="28"/>
        </w:rPr>
        <w:t xml:space="preserve">van </w:t>
      </w:r>
      <w:r>
        <w:rPr>
          <w:sz w:val="28"/>
          <w:szCs w:val="28"/>
        </w:rPr>
        <w:t xml:space="preserve">de </w:t>
      </w:r>
      <w:r w:rsidR="003F3D52" w:rsidRPr="003F3D52">
        <w:rPr>
          <w:sz w:val="28"/>
          <w:szCs w:val="28"/>
        </w:rPr>
        <w:t xml:space="preserve">insprekers </w:t>
      </w:r>
      <w:r>
        <w:rPr>
          <w:sz w:val="28"/>
          <w:szCs w:val="28"/>
        </w:rPr>
        <w:t xml:space="preserve">in de </w:t>
      </w:r>
      <w:r w:rsidR="003F3D52" w:rsidRPr="003F3D52">
        <w:rPr>
          <w:sz w:val="28"/>
          <w:szCs w:val="28"/>
        </w:rPr>
        <w:t>Klankbordgroep</w:t>
      </w:r>
    </w:p>
    <w:p w:rsidR="003F3D52" w:rsidRDefault="003F3D52">
      <w:r w:rsidRPr="003F3D52">
        <w:t xml:space="preserve">In </w:t>
      </w:r>
      <w:r>
        <w:t xml:space="preserve">de </w:t>
      </w:r>
      <w:r w:rsidR="001B7ECF">
        <w:t>volume</w:t>
      </w:r>
      <w:r>
        <w:t xml:space="preserve">schets van Animo/Erik Koopmans is </w:t>
      </w:r>
      <w:r w:rsidR="001B7ECF">
        <w:t>het</w:t>
      </w:r>
      <w:r>
        <w:t xml:space="preserve"> NWZ </w:t>
      </w:r>
      <w:r w:rsidR="001B7ECF">
        <w:t>nieuwbouw ontwerp</w:t>
      </w:r>
      <w:r>
        <w:t xml:space="preserve"> van april 2017 zodanig aangepast dat er geen beslag wordt gelegd op de Westerhout </w:t>
      </w:r>
      <w:r w:rsidR="009A309D">
        <w:t xml:space="preserve">maar toch </w:t>
      </w:r>
      <w:r>
        <w:t>eenzelfde bouwvolume wordt gerealiseerd</w:t>
      </w:r>
      <w:r w:rsidR="00901070">
        <w:t xml:space="preserve"> (zie figuur )</w:t>
      </w:r>
      <w:r>
        <w:t xml:space="preserve">. </w:t>
      </w:r>
    </w:p>
    <w:p w:rsidR="00901070" w:rsidRDefault="00901070">
      <w:r w:rsidRPr="00901070">
        <w:rPr>
          <w:noProof/>
          <w:lang w:eastAsia="nl-NL"/>
        </w:rPr>
        <w:drawing>
          <wp:inline distT="0" distB="0" distL="0" distR="0" wp14:anchorId="77EE221B" wp14:editId="059F6DBB">
            <wp:extent cx="5760720" cy="3240405"/>
            <wp:effectExtent l="0" t="0" r="0" b="0"/>
            <wp:docPr id="1" name="Afbeelding 1" descr="C:\Users\boonekamp\Documents\NWZ-2020\Analyse\Foto NWZ 0-variant insprekers Klankbordgroep-update-20170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onekamp\Documents\NWZ-2020\Analyse\Foto NWZ 0-variant insprekers Klankbordgroep-update-201706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3F3D52" w:rsidRDefault="003F3D52">
      <w:r>
        <w:t>Hier wordt dit alternatief toegelicht en getoetst aan eerder geformuleerde wenspunten (zie publicatie Animo en bewoners “</w:t>
      </w:r>
      <w:r w:rsidRPr="003F3D52">
        <w:t>Te gast in de Hout – Wensbeeld voor nieuwbouw in een oude omgeving</w:t>
      </w:r>
      <w:r>
        <w:t>” van maart 2017).</w:t>
      </w:r>
    </w:p>
    <w:p w:rsidR="001B7ECF" w:rsidRDefault="001B7ECF">
      <w:r>
        <w:t xml:space="preserve">De verdere invulling zou moeten gebeuren door NWZ en door haar ingeschakelde architect. </w:t>
      </w:r>
      <w:r w:rsidR="003F3D52">
        <w:t xml:space="preserve">Omdat </w:t>
      </w:r>
      <w:r>
        <w:t xml:space="preserve">daarbij waarschijnlijk ook </w:t>
      </w:r>
      <w:r w:rsidR="003F3D52">
        <w:t xml:space="preserve">nog andere </w:t>
      </w:r>
      <w:r>
        <w:t>mogelijkheden naar voren zullen komen, worden hier ook een aantal randvoorwaarden geformuleerd waaraan voldoen zou moeten worden.</w:t>
      </w:r>
    </w:p>
    <w:p w:rsidR="001B7ECF" w:rsidRPr="001B7ECF" w:rsidRDefault="001B7ECF">
      <w:pPr>
        <w:rPr>
          <w:b/>
          <w:sz w:val="24"/>
          <w:szCs w:val="24"/>
        </w:rPr>
      </w:pPr>
      <w:r w:rsidRPr="001B7ECF">
        <w:rPr>
          <w:b/>
          <w:sz w:val="24"/>
          <w:szCs w:val="24"/>
        </w:rPr>
        <w:t>Toelichting 0-variant</w:t>
      </w:r>
    </w:p>
    <w:p w:rsidR="001B7ECF" w:rsidRDefault="009A309D" w:rsidP="001B7ECF">
      <w:r>
        <w:t xml:space="preserve">Het NWZ ontwerp is zoveel mogelijk gevolgd, maar er </w:t>
      </w:r>
      <w:r w:rsidR="001B7ECF">
        <w:t xml:space="preserve">is een extra vleugel gemaakt richting parkeerterrein P8 en de vleugels richting Westerhout </w:t>
      </w:r>
      <w:r>
        <w:t xml:space="preserve">zijn </w:t>
      </w:r>
      <w:r w:rsidR="001B7ECF">
        <w:t xml:space="preserve">zo ingekort dat ze op eigen NWZ terrein passen. Bovendien wordt vanaf Westerlicht eerst een stuk ligger gebouwd voordat de eerste (kortste) vleugel eraan wordt gekoppeld (bij </w:t>
      </w:r>
      <w:r w:rsidR="00870775">
        <w:t xml:space="preserve">het </w:t>
      </w:r>
      <w:r w:rsidR="001B7ECF">
        <w:t xml:space="preserve">NWZ </w:t>
      </w:r>
      <w:r w:rsidR="00870775">
        <w:t xml:space="preserve">ontwerp </w:t>
      </w:r>
      <w:r w:rsidR="001B7ECF">
        <w:t xml:space="preserve">wordt direct begonnen met een </w:t>
      </w:r>
      <w:r>
        <w:t xml:space="preserve">lange </w:t>
      </w:r>
      <w:r w:rsidR="001B7ECF">
        <w:t xml:space="preserve">vleugel </w:t>
      </w:r>
      <w:r w:rsidR="00870775">
        <w:t xml:space="preserve">de Westerhout in, </w:t>
      </w:r>
      <w:r w:rsidR="001B7ECF">
        <w:t xml:space="preserve">met daarna een stuk ligger).  </w:t>
      </w:r>
    </w:p>
    <w:p w:rsidR="001B7ECF" w:rsidRDefault="001B7ECF" w:rsidP="001B7ECF">
      <w:r>
        <w:t xml:space="preserve">Een globale analyse van de oppervlakken leert dat bij </w:t>
      </w:r>
      <w:r w:rsidR="00870775">
        <w:t>de 0-variant</w:t>
      </w:r>
      <w:r>
        <w:t xml:space="preserve"> het totale oppervlak voor alle fasen zeker zo groot is als in de NWZ case. Het oppervlak voor alleen de eerste fase is in het alternatief duidelijk groter dan bij de NWZ case. Dit laatste compenseert ruim voor de iets lagere hoogte van de extra vleugel (omdat die dichter bij de woningen komt).</w:t>
      </w:r>
    </w:p>
    <w:p w:rsidR="001B7ECF" w:rsidRDefault="001B7ECF" w:rsidP="001B7ECF">
      <w:r>
        <w:t xml:space="preserve">De </w:t>
      </w:r>
      <w:r w:rsidR="009A309D">
        <w:t xml:space="preserve">ontsluiting voor </w:t>
      </w:r>
      <w:r>
        <w:t>ambulance</w:t>
      </w:r>
      <w:r w:rsidR="00FE74E4">
        <w:t>s</w:t>
      </w:r>
      <w:r>
        <w:t xml:space="preserve"> </w:t>
      </w:r>
      <w:r w:rsidR="009A309D">
        <w:t xml:space="preserve">loopt </w:t>
      </w:r>
      <w:r>
        <w:t xml:space="preserve">via de </w:t>
      </w:r>
      <w:r w:rsidR="009A309D">
        <w:t>huidige route naar het P8 parkeerterrein (dus r</w:t>
      </w:r>
      <w:r>
        <w:t>echter/oostzijde van Westerlicht</w:t>
      </w:r>
      <w:r w:rsidR="009A309D">
        <w:t xml:space="preserve">) en eindigt bij </w:t>
      </w:r>
      <w:r>
        <w:t xml:space="preserve">de </w:t>
      </w:r>
      <w:r w:rsidR="009A309D">
        <w:t>extra</w:t>
      </w:r>
      <w:r>
        <w:t xml:space="preserve"> vleugel</w:t>
      </w:r>
      <w:r w:rsidR="009A309D">
        <w:t xml:space="preserve"> </w:t>
      </w:r>
      <w:r>
        <w:t>waar de S</w:t>
      </w:r>
      <w:r w:rsidR="00FE74E4">
        <w:t>poed Eisende Hulp (S</w:t>
      </w:r>
      <w:r>
        <w:t>EH</w:t>
      </w:r>
      <w:r w:rsidR="00FE74E4">
        <w:t>)</w:t>
      </w:r>
      <w:r>
        <w:t xml:space="preserve"> komt. Op deze manier wordt de Westerhout niet verstoord. Omdat de SEH ingang aan de Westerlichtzijde van de vleugel ligt, zijn de woningen </w:t>
      </w:r>
      <w:r w:rsidR="00FE74E4">
        <w:t xml:space="preserve">aan de Wilhelminalaan </w:t>
      </w:r>
      <w:r>
        <w:t>ook afgeschermd</w:t>
      </w:r>
      <w:r w:rsidR="009A309D">
        <w:t xml:space="preserve"> van (nachtelijke) ambulance activit</w:t>
      </w:r>
      <w:r w:rsidR="00B56AF9">
        <w:t>e</w:t>
      </w:r>
      <w:r w:rsidR="009A309D">
        <w:t>iten</w:t>
      </w:r>
      <w:r>
        <w:t>.</w:t>
      </w:r>
    </w:p>
    <w:p w:rsidR="00B56AF9" w:rsidRDefault="00256289" w:rsidP="00A4061F">
      <w:pPr>
        <w:spacing w:after="0"/>
      </w:pPr>
      <w:r>
        <w:lastRenderedPageBreak/>
        <w:t>In het overleg met insprekers in de Klankbordgroep zijn de volgende opties naar voren gekomen v</w:t>
      </w:r>
      <w:r w:rsidR="00B56AF9">
        <w:t>oor d</w:t>
      </w:r>
      <w:r w:rsidR="001B7ECF">
        <w:t xml:space="preserve">e ecologische corridor </w:t>
      </w:r>
      <w:r w:rsidR="00D615FC">
        <w:t>/ looproute</w:t>
      </w:r>
      <w:r w:rsidR="00B56AF9">
        <w:t>:</w:t>
      </w:r>
    </w:p>
    <w:p w:rsidR="00B56AF9" w:rsidRDefault="00B56AF9" w:rsidP="00A4061F">
      <w:pPr>
        <w:pStyle w:val="Lijstalinea"/>
        <w:numPr>
          <w:ilvl w:val="0"/>
          <w:numId w:val="3"/>
        </w:numPr>
        <w:spacing w:after="0"/>
      </w:pPr>
      <w:r>
        <w:t xml:space="preserve">Vanuit de tuin </w:t>
      </w:r>
      <w:r w:rsidR="00A4061F">
        <w:t xml:space="preserve">bij de hoofdingang </w:t>
      </w:r>
      <w:r w:rsidRPr="00913160">
        <w:rPr>
          <w:u w:val="single"/>
        </w:rPr>
        <w:t>om de kop van de extra vleugel</w:t>
      </w:r>
      <w:r>
        <w:t xml:space="preserve"> heen en </w:t>
      </w:r>
      <w:r w:rsidR="00913160">
        <w:t xml:space="preserve">dan </w:t>
      </w:r>
      <w:r>
        <w:t>tussen de Westerlicht en nieuwbouw door</w:t>
      </w:r>
      <w:r w:rsidR="00A4061F">
        <w:t>. M</w:t>
      </w:r>
      <w:r>
        <w:t xml:space="preserve">aar daarbij </w:t>
      </w:r>
      <w:r w:rsidR="00A4061F">
        <w:t>moeten</w:t>
      </w:r>
      <w:r>
        <w:t xml:space="preserve"> corridor</w:t>
      </w:r>
      <w:r w:rsidR="00A4061F">
        <w:t>/looproute</w:t>
      </w:r>
      <w:r>
        <w:t xml:space="preserve"> en ambulance route </w:t>
      </w:r>
      <w:r w:rsidR="00A4061F">
        <w:t>samen door de opening tussen Westerlicht en de extra vleugel.</w:t>
      </w:r>
    </w:p>
    <w:p w:rsidR="00B56AF9" w:rsidRDefault="00B56AF9" w:rsidP="00D615FC">
      <w:pPr>
        <w:pStyle w:val="Lijstalinea"/>
        <w:numPr>
          <w:ilvl w:val="0"/>
          <w:numId w:val="3"/>
        </w:numPr>
      </w:pPr>
      <w:r>
        <w:t xml:space="preserve">Vanuit de tuin </w:t>
      </w:r>
      <w:r w:rsidRPr="00913160">
        <w:rPr>
          <w:u w:val="single"/>
        </w:rPr>
        <w:t>onder de extra vleugel</w:t>
      </w:r>
      <w:r>
        <w:t xml:space="preserve"> door </w:t>
      </w:r>
      <w:r w:rsidRPr="00A4061F">
        <w:rPr>
          <w:u w:val="single"/>
        </w:rPr>
        <w:t>op maaiveld</w:t>
      </w:r>
      <w:r w:rsidR="00C32ADF" w:rsidRPr="00A4061F">
        <w:rPr>
          <w:u w:val="single"/>
        </w:rPr>
        <w:t xml:space="preserve"> hoogte</w:t>
      </w:r>
      <w:r>
        <w:t xml:space="preserve"> (en een ondergrondse doorloop in de vleugel), of een </w:t>
      </w:r>
      <w:r w:rsidR="00C32ADF" w:rsidRPr="00A4061F">
        <w:rPr>
          <w:u w:val="single"/>
        </w:rPr>
        <w:t xml:space="preserve">verdiepte </w:t>
      </w:r>
      <w:r w:rsidRPr="00A4061F">
        <w:rPr>
          <w:u w:val="single"/>
        </w:rPr>
        <w:t>route</w:t>
      </w:r>
      <w:r>
        <w:t xml:space="preserve"> onder de vleugel door. Hierbij kruisen corridor</w:t>
      </w:r>
      <w:r w:rsidR="00A4061F">
        <w:t>/looproute</w:t>
      </w:r>
      <w:r>
        <w:t xml:space="preserve"> en ambulance route elkaar niet, maar komen wel vlak bij elkaar.</w:t>
      </w:r>
    </w:p>
    <w:p w:rsidR="00C32ADF" w:rsidRDefault="00C32ADF" w:rsidP="00D615FC">
      <w:pPr>
        <w:pStyle w:val="Lijstalinea"/>
        <w:numPr>
          <w:ilvl w:val="0"/>
          <w:numId w:val="3"/>
        </w:numPr>
      </w:pPr>
      <w:r>
        <w:t xml:space="preserve">Vanuit de tuin </w:t>
      </w:r>
      <w:r w:rsidRPr="00913160">
        <w:rPr>
          <w:u w:val="single"/>
        </w:rPr>
        <w:t>langs de bestaande waterloop</w:t>
      </w:r>
      <w:r>
        <w:t xml:space="preserve"> richting Westerhout, met kruising van de “ligger” (verleng</w:t>
      </w:r>
      <w:r w:rsidR="00B56AF9">
        <w:t>d</w:t>
      </w:r>
      <w:r>
        <w:t xml:space="preserve">e van de </w:t>
      </w:r>
      <w:r w:rsidR="00A4061F">
        <w:t>bestaande</w:t>
      </w:r>
      <w:r>
        <w:t xml:space="preserve"> vleugel vanaf ingang richting Westerlicht). Hierbij zijn corridor</w:t>
      </w:r>
      <w:r w:rsidR="00A4061F">
        <w:t>/looproute</w:t>
      </w:r>
      <w:r>
        <w:t xml:space="preserve"> en ambulanceroute volledig gescheiden</w:t>
      </w:r>
      <w:r w:rsidR="00D615FC">
        <w:t>. Omdat de corridor</w:t>
      </w:r>
      <w:r w:rsidR="00A4061F">
        <w:t>/looproute</w:t>
      </w:r>
      <w:r w:rsidR="00D615FC">
        <w:t xml:space="preserve"> niet tussen Westerlicht en </w:t>
      </w:r>
      <w:r w:rsidR="00A4061F">
        <w:t xml:space="preserve">de </w:t>
      </w:r>
      <w:r w:rsidR="00D615FC">
        <w:t>nieuwbouw loopt zou de vleugel van Westerlicht (deels</w:t>
      </w:r>
      <w:r w:rsidR="00FF63D1">
        <w:t xml:space="preserve">) te </w:t>
      </w:r>
      <w:r w:rsidR="00D615FC">
        <w:t>handhaven z</w:t>
      </w:r>
      <w:r w:rsidR="00FF63D1">
        <w:t>ijn</w:t>
      </w:r>
      <w:r>
        <w:t xml:space="preserve">. Bovendien kan de huidige waterloop behouden blijven. </w:t>
      </w:r>
      <w:r w:rsidR="00FF63D1">
        <w:t>Vanwege de</w:t>
      </w:r>
      <w:r>
        <w:t xml:space="preserve"> doorgang op maaiveld </w:t>
      </w:r>
      <w:r w:rsidR="00A4061F">
        <w:t xml:space="preserve">is </w:t>
      </w:r>
      <w:r>
        <w:t xml:space="preserve">een oplossing </w:t>
      </w:r>
      <w:r w:rsidR="00A4061F">
        <w:t xml:space="preserve">nodig </w:t>
      </w:r>
      <w:r>
        <w:t>voor de doorloop in de ligger.</w:t>
      </w:r>
    </w:p>
    <w:p w:rsidR="00FE74E4" w:rsidRDefault="00C32ADF" w:rsidP="00D615FC">
      <w:pPr>
        <w:pStyle w:val="Lijstalinea"/>
        <w:numPr>
          <w:ilvl w:val="0"/>
          <w:numId w:val="3"/>
        </w:numPr>
      </w:pPr>
      <w:r>
        <w:t xml:space="preserve">Tenslotte kan gekozen worden voor </w:t>
      </w:r>
      <w:r w:rsidR="00D615FC">
        <w:t xml:space="preserve">een splitsing van ecologische </w:t>
      </w:r>
      <w:r w:rsidR="00913160">
        <w:t>corridor</w:t>
      </w:r>
      <w:r w:rsidR="00D615FC">
        <w:t xml:space="preserve"> en looproute. D</w:t>
      </w:r>
      <w:r w:rsidR="00243F38">
        <w:t>an</w:t>
      </w:r>
      <w:r w:rsidR="00D615FC">
        <w:t xml:space="preserve"> </w:t>
      </w:r>
      <w:r w:rsidR="00913160">
        <w:t xml:space="preserve">gaat de </w:t>
      </w:r>
      <w:r w:rsidR="00D615FC" w:rsidRPr="00913160">
        <w:rPr>
          <w:u w:val="single"/>
        </w:rPr>
        <w:t>looproute om de kop van de extra vleugel</w:t>
      </w:r>
      <w:r w:rsidR="00D615FC">
        <w:t xml:space="preserve"> heen (zie optie 1) en  de </w:t>
      </w:r>
      <w:r w:rsidR="00913160">
        <w:t xml:space="preserve">loopt de </w:t>
      </w:r>
      <w:r w:rsidR="00913160" w:rsidRPr="00913160">
        <w:rPr>
          <w:u w:val="single"/>
        </w:rPr>
        <w:t>corridor</w:t>
      </w:r>
      <w:r w:rsidR="00D615FC" w:rsidRPr="00913160">
        <w:rPr>
          <w:u w:val="single"/>
        </w:rPr>
        <w:t xml:space="preserve">  langs het water</w:t>
      </w:r>
      <w:r w:rsidR="00D615FC">
        <w:t xml:space="preserve"> onder de ligger door (optie 3). Hierbij zou een glazen vloer op de begane grond uitzicht kunnen bieden op de ecologische corridor (de z.g. Els Borst corridor, vanwege haar bijdrage aan de vorige nieuwbouw van het MCA). </w:t>
      </w:r>
      <w:r w:rsidR="003F3D52">
        <w:t xml:space="preserve"> </w:t>
      </w:r>
    </w:p>
    <w:p w:rsidR="004A1700" w:rsidRDefault="004A1700">
      <w:r w:rsidRPr="004A1700">
        <w:t xml:space="preserve">De ontsluiting voor ambulances via Julianalaan en P8 route leidt in de meeste cases tot een minder optimale ecologische corridor en looproute (uitgezonderd optie 3). Daarom is deze alleen acceptabel als de negatieve effecten beperkt worden en gecompenseerd. Dat betekent dat de ambulance ontsluiting </w:t>
      </w:r>
      <w:r w:rsidR="00913160">
        <w:t xml:space="preserve">moet </w:t>
      </w:r>
      <w:r w:rsidRPr="004A1700">
        <w:t>lop</w:t>
      </w:r>
      <w:r w:rsidR="00913160">
        <w:t>en</w:t>
      </w:r>
      <w:r w:rsidRPr="004A1700">
        <w:t xml:space="preserve"> via het kruispunt Julianalaan/KSW en dat alleen bij calamiteiten via de Westerweg wordt gereden. Compensatie vindt plaats door de Julianalaan tussen We</w:t>
      </w:r>
      <w:r w:rsidR="00870775">
        <w:t>s</w:t>
      </w:r>
      <w:r w:rsidRPr="004A1700">
        <w:t>ter</w:t>
      </w:r>
      <w:r w:rsidR="00870775">
        <w:t>licht</w:t>
      </w:r>
      <w:r w:rsidRPr="004A1700">
        <w:t xml:space="preserve"> en Westerweg auto-arm uit te voeren.</w:t>
      </w:r>
    </w:p>
    <w:p w:rsidR="005C6784" w:rsidRDefault="00913160">
      <w:r w:rsidRPr="00913160">
        <w:t xml:space="preserve">De vestiging van een Huisartsenpost (HAP) in de nieuwbouw leidt tot verkeer in de avond en nachtelijke uren. Bovendien is een parkeerterrein dicht bij de </w:t>
      </w:r>
      <w:r>
        <w:t>toe</w:t>
      </w:r>
      <w:r w:rsidRPr="00913160">
        <w:t>gang</w:t>
      </w:r>
      <w:r w:rsidR="00DB4B04">
        <w:t xml:space="preserve"> nodig</w:t>
      </w:r>
      <w:r w:rsidRPr="00913160">
        <w:t xml:space="preserve">. </w:t>
      </w:r>
      <w:r w:rsidR="00DB4B04">
        <w:t xml:space="preserve">Daarom vergroot een </w:t>
      </w:r>
      <w:r w:rsidRPr="00913160">
        <w:t xml:space="preserve">HAP </w:t>
      </w:r>
      <w:r w:rsidR="00DB4B04">
        <w:t xml:space="preserve">direct </w:t>
      </w:r>
      <w:r w:rsidRPr="00913160">
        <w:t xml:space="preserve">naast de SEH </w:t>
      </w:r>
      <w:r>
        <w:t>de problemen voor de corridor/looproute</w:t>
      </w:r>
      <w:r w:rsidR="00DB4B04">
        <w:t xml:space="preserve">, uitgezonderd bij optie 3. Bij </w:t>
      </w:r>
      <w:r w:rsidR="00441F6C">
        <w:t xml:space="preserve">deze </w:t>
      </w:r>
      <w:r w:rsidR="00DB4B04">
        <w:t xml:space="preserve">optie zou overwogen kunnen worden de Westerlicht vleugel </w:t>
      </w:r>
      <w:r w:rsidR="00441F6C">
        <w:t xml:space="preserve">niet (geheel) te slopen, deze </w:t>
      </w:r>
      <w:r w:rsidR="00DB4B04">
        <w:t xml:space="preserve">aan te sluiten op de nieuwbouw en hier de HAP onder te brengen. Bij de andere opties moet gezocht worden naar een andere </w:t>
      </w:r>
      <w:r w:rsidR="00441F6C">
        <w:t xml:space="preserve">locatie voor de HAP, bijvoorbeeld aan de andere zijde van het “acute zorg” bouwblok. Na de verdere sloop in fase 2 komen hier alternatieve toegangsroutes over het terrein beschikbaar. </w:t>
      </w:r>
    </w:p>
    <w:p w:rsidR="00DB4B04" w:rsidRPr="00DB4B04" w:rsidRDefault="00DB4B04" w:rsidP="005C6784">
      <w:pPr>
        <w:spacing w:after="0"/>
        <w:rPr>
          <w:b/>
          <w:sz w:val="24"/>
          <w:szCs w:val="24"/>
        </w:rPr>
      </w:pPr>
      <w:r w:rsidRPr="00DB4B04">
        <w:rPr>
          <w:b/>
          <w:sz w:val="24"/>
          <w:szCs w:val="24"/>
        </w:rPr>
        <w:t>Randvoorwaarden</w:t>
      </w:r>
      <w:r>
        <w:rPr>
          <w:b/>
          <w:sz w:val="24"/>
          <w:szCs w:val="24"/>
        </w:rPr>
        <w:t xml:space="preserve"> bij verdere uitwerking</w:t>
      </w:r>
    </w:p>
    <w:p w:rsidR="00DB4B04" w:rsidRDefault="00DB4B04" w:rsidP="005C6784">
      <w:pPr>
        <w:spacing w:after="0"/>
      </w:pPr>
    </w:p>
    <w:p w:rsidR="006F50BF" w:rsidRDefault="00441F6C" w:rsidP="005C6784">
      <w:pPr>
        <w:spacing w:after="0"/>
      </w:pPr>
      <w:r>
        <w:t xml:space="preserve">Bij hun uitwerking zouden </w:t>
      </w:r>
      <w:r w:rsidR="005C6784">
        <w:t>NWZ</w:t>
      </w:r>
      <w:r w:rsidR="006F50BF">
        <w:t xml:space="preserve"> </w:t>
      </w:r>
      <w:r>
        <w:t xml:space="preserve">en architect </w:t>
      </w:r>
      <w:r w:rsidR="006F50BF">
        <w:t xml:space="preserve">de volgende randvoorwaarden in het oog </w:t>
      </w:r>
      <w:r w:rsidR="005C6784">
        <w:t xml:space="preserve">moeten </w:t>
      </w:r>
      <w:r w:rsidR="006F50BF">
        <w:t>houden:</w:t>
      </w:r>
    </w:p>
    <w:p w:rsidR="004A1700" w:rsidRDefault="004A1700" w:rsidP="005C6784">
      <w:pPr>
        <w:pStyle w:val="Lijstalinea"/>
        <w:numPr>
          <w:ilvl w:val="0"/>
          <w:numId w:val="4"/>
        </w:numPr>
        <w:spacing w:after="0"/>
      </w:pPr>
      <w:r>
        <w:t>Geen aantasting van de Westerhout</w:t>
      </w:r>
    </w:p>
    <w:p w:rsidR="004A1700" w:rsidRDefault="004A1700" w:rsidP="004A1700">
      <w:pPr>
        <w:pStyle w:val="Lijstalinea"/>
        <w:numPr>
          <w:ilvl w:val="0"/>
          <w:numId w:val="4"/>
        </w:numPr>
      </w:pPr>
      <w:r>
        <w:t>Hoogte extra vleugel conform afspraken over bouw dichter bij woningen</w:t>
      </w:r>
    </w:p>
    <w:p w:rsidR="004A1700" w:rsidRDefault="004A1700" w:rsidP="004A1700">
      <w:pPr>
        <w:pStyle w:val="Lijstalinea"/>
        <w:numPr>
          <w:ilvl w:val="0"/>
          <w:numId w:val="4"/>
        </w:numPr>
      </w:pPr>
      <w:r>
        <w:t>Voldoende ruimte voor zowel een ecologische corridor als een looproute bij Westerlicht</w:t>
      </w:r>
    </w:p>
    <w:p w:rsidR="004A1700" w:rsidRDefault="004A1700" w:rsidP="004A1700">
      <w:pPr>
        <w:pStyle w:val="Lijstalinea"/>
        <w:numPr>
          <w:ilvl w:val="0"/>
          <w:numId w:val="4"/>
        </w:numPr>
      </w:pPr>
      <w:r>
        <w:t>Geen overlast van de SEH voor recreanten in de Hout (m.n. Westerhout), noch nachtelijke overlast voor omwonenden</w:t>
      </w:r>
    </w:p>
    <w:p w:rsidR="004A1700" w:rsidRDefault="004A1700" w:rsidP="004A1700">
      <w:pPr>
        <w:pStyle w:val="Lijstalinea"/>
        <w:numPr>
          <w:ilvl w:val="0"/>
          <w:numId w:val="4"/>
        </w:numPr>
      </w:pPr>
      <w:r w:rsidRPr="004A1700">
        <w:t>Geen overlast van de H</w:t>
      </w:r>
      <w:r>
        <w:t>AP</w:t>
      </w:r>
      <w:r w:rsidRPr="004A1700">
        <w:t xml:space="preserve"> voor </w:t>
      </w:r>
      <w:r>
        <w:t>recreanten in</w:t>
      </w:r>
      <w:r w:rsidRPr="004A1700">
        <w:t xml:space="preserve"> de Hout (m.n. Westerhout), noch nachtelijke overlast voor omwonenden</w:t>
      </w:r>
    </w:p>
    <w:p w:rsidR="00901070" w:rsidRPr="003F3D52" w:rsidRDefault="00870775" w:rsidP="00901070">
      <w:pPr>
        <w:pStyle w:val="Lijstalinea"/>
        <w:numPr>
          <w:ilvl w:val="0"/>
          <w:numId w:val="4"/>
        </w:numPr>
      </w:pPr>
      <w:r>
        <w:t xml:space="preserve">Niet bemoeilijken van </w:t>
      </w:r>
      <w:r w:rsidR="004A1700">
        <w:t xml:space="preserve">een </w:t>
      </w:r>
      <w:r w:rsidR="00441F6C">
        <w:t xml:space="preserve">toekomstige </w:t>
      </w:r>
      <w:r w:rsidR="004A1700">
        <w:t>eenwording van de Hout</w:t>
      </w:r>
      <w:r>
        <w:t xml:space="preserve"> via</w:t>
      </w:r>
      <w:r w:rsidR="00913B85">
        <w:t xml:space="preserve"> minder </w:t>
      </w:r>
      <w:r w:rsidR="00913B85" w:rsidRPr="00913B85">
        <w:t>barrière</w:t>
      </w:r>
      <w:r w:rsidR="00913B85">
        <w:t>werking van het autoverkeer op d</w:t>
      </w:r>
      <w:r w:rsidR="004A1700">
        <w:t>e Julianalaan</w:t>
      </w:r>
      <w:r w:rsidR="00913B85">
        <w:t xml:space="preserve"> (zie punten over SEH en HAP).</w:t>
      </w:r>
      <w:r w:rsidR="00A4061F">
        <w:t xml:space="preserve"> </w:t>
      </w:r>
      <w:bookmarkStart w:id="0" w:name="_GoBack"/>
      <w:bookmarkEnd w:id="0"/>
    </w:p>
    <w:sectPr w:rsidR="00901070" w:rsidRPr="003F3D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2945"/>
    <w:multiLevelType w:val="hybridMultilevel"/>
    <w:tmpl w:val="C366B6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4B3D06"/>
    <w:multiLevelType w:val="hybridMultilevel"/>
    <w:tmpl w:val="8E7CCA4C"/>
    <w:lvl w:ilvl="0" w:tplc="E2F0A3D4">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8040A1"/>
    <w:multiLevelType w:val="hybridMultilevel"/>
    <w:tmpl w:val="4372ECC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0F6667F"/>
    <w:multiLevelType w:val="hybridMultilevel"/>
    <w:tmpl w:val="C61E0AB4"/>
    <w:lvl w:ilvl="0" w:tplc="1BA6272C">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52"/>
    <w:rsid w:val="001B7ECF"/>
    <w:rsid w:val="00243F38"/>
    <w:rsid w:val="00256289"/>
    <w:rsid w:val="003F3D52"/>
    <w:rsid w:val="00441F6C"/>
    <w:rsid w:val="004A1700"/>
    <w:rsid w:val="005C6784"/>
    <w:rsid w:val="006F50BF"/>
    <w:rsid w:val="00870775"/>
    <w:rsid w:val="00901070"/>
    <w:rsid w:val="00913160"/>
    <w:rsid w:val="00913B85"/>
    <w:rsid w:val="009A309D"/>
    <w:rsid w:val="009D7E13"/>
    <w:rsid w:val="00A4061F"/>
    <w:rsid w:val="00B56AF9"/>
    <w:rsid w:val="00C32ADF"/>
    <w:rsid w:val="00C43857"/>
    <w:rsid w:val="00D615FC"/>
    <w:rsid w:val="00DB4B04"/>
    <w:rsid w:val="00FE74E4"/>
    <w:rsid w:val="00FF63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04AE0-D221-46B0-87F2-715D8C80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6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4602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boonekamp</dc:creator>
  <cp:keywords/>
  <dc:description/>
  <cp:lastModifiedBy>boonekamp</cp:lastModifiedBy>
  <cp:revision>2</cp:revision>
  <dcterms:created xsi:type="dcterms:W3CDTF">2017-06-06T13:30:00Z</dcterms:created>
  <dcterms:modified xsi:type="dcterms:W3CDTF">2017-06-06T13:30:00Z</dcterms:modified>
</cp:coreProperties>
</file>